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89" w:rsidRDefault="00AB3189" w:rsidP="00AB3189"/>
    <w:tbl>
      <w:tblPr>
        <w:tblpPr w:leftFromText="180" w:rightFromText="180" w:vertAnchor="text" w:horzAnchor="margin" w:tblpY="-26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2"/>
      </w:tblGrid>
      <w:tr w:rsidR="00AB3189" w:rsidRPr="00FB13F0" w:rsidTr="00926122">
        <w:trPr>
          <w:trHeight w:val="1440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</w:tcPr>
          <w:p w:rsidR="00AB3189" w:rsidRPr="00FB13F0" w:rsidRDefault="00AB3189" w:rsidP="008516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:rsidR="00AB3189" w:rsidRDefault="00AB3189" w:rsidP="008516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решению Совета </w:t>
            </w:r>
          </w:p>
          <w:p w:rsidR="00AB3189" w:rsidRDefault="00AB3189" w:rsidP="008516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льного района </w:t>
            </w:r>
          </w:p>
          <w:p w:rsidR="00AB3189" w:rsidRPr="00FB13F0" w:rsidRDefault="00AB3189" w:rsidP="008516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«Могойтуйский </w:t>
            </w: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район»</w:t>
            </w:r>
          </w:p>
          <w:p w:rsidR="00AB3189" w:rsidRPr="00FB13F0" w:rsidRDefault="00AA2A86" w:rsidP="008516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 25 марта 2025г</w:t>
            </w:r>
            <w:bookmarkStart w:id="0" w:name="_GoBack"/>
            <w:bookmarkEnd w:id="0"/>
            <w:r w:rsidR="008516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ода  № 51-181</w:t>
            </w:r>
          </w:p>
          <w:p w:rsidR="00AB3189" w:rsidRPr="00FB13F0" w:rsidRDefault="00AB3189" w:rsidP="0092612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B3189" w:rsidRPr="00FB13F0" w:rsidRDefault="00AB3189" w:rsidP="00AB3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AB3189" w:rsidRPr="00FB13F0" w:rsidRDefault="00AB3189" w:rsidP="00AB3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 Забайкальского края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декабря 2024 года №2468-ЗЗК 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преобразовании всех поселений, входящих в состав муниципального района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Могойтуйский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Забайкальского края,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Могойтуйский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округ Забайкальского края»</w:t>
      </w:r>
    </w:p>
    <w:p w:rsidR="00AB3189" w:rsidRPr="00FB13F0" w:rsidRDefault="00AB3189" w:rsidP="00AB3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1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4260"/>
        <w:gridCol w:w="2466"/>
        <w:gridCol w:w="2638"/>
        <w:gridCol w:w="2998"/>
        <w:gridCol w:w="11"/>
      </w:tblGrid>
      <w:tr w:rsidR="005B46FC" w:rsidRPr="00B60C26" w:rsidTr="005B46FC">
        <w:trPr>
          <w:jc w:val="center"/>
        </w:trPr>
        <w:tc>
          <w:tcPr>
            <w:tcW w:w="779" w:type="dxa"/>
          </w:tcPr>
          <w:p w:rsidR="005B46FC" w:rsidRPr="00B60C26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260" w:type="dxa"/>
          </w:tcPr>
          <w:p w:rsidR="005B46FC" w:rsidRPr="00B60C26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66" w:type="dxa"/>
          </w:tcPr>
          <w:p w:rsidR="005B46FC" w:rsidRPr="00B60C26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2638" w:type="dxa"/>
          </w:tcPr>
          <w:p w:rsidR="005B46FC" w:rsidRPr="00B60C26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3009" w:type="dxa"/>
            <w:gridSpan w:val="2"/>
            <w:tcBorders>
              <w:left w:val="single" w:sz="4" w:space="0" w:color="auto"/>
            </w:tcBorders>
          </w:tcPr>
          <w:p w:rsidR="005B46FC" w:rsidRPr="00B60C26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B46FC" w:rsidRPr="00B60C26" w:rsidTr="005B46FC">
        <w:trPr>
          <w:jc w:val="center"/>
        </w:trPr>
        <w:tc>
          <w:tcPr>
            <w:tcW w:w="779" w:type="dxa"/>
          </w:tcPr>
          <w:p w:rsidR="005B46FC" w:rsidRPr="00B60C26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0" w:type="dxa"/>
          </w:tcPr>
          <w:p w:rsidR="005B46FC" w:rsidRPr="00B60C26" w:rsidRDefault="005B46FC" w:rsidP="0092612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принятие решения Совета муниципального района «Могойтуйский район» «</w:t>
            </w:r>
            <w:r w:rsidRPr="00B60C26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О мероприятиях по реализации Закона Забайкальского края </w:t>
            </w:r>
          </w:p>
          <w:p w:rsidR="005B46FC" w:rsidRPr="00B60C26" w:rsidRDefault="005B46FC" w:rsidP="0092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от 28 декабря 2024 года №2468-ЗЗК «</w:t>
            </w: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преобразовании всех поселений, входящих в состав муниципального района «Могойтуйский район» Забайкальского края, в Могойтуйский муниципальный округ Забайкальского края</w:t>
            </w:r>
            <w:r w:rsidRPr="00B60C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66" w:type="dxa"/>
          </w:tcPr>
          <w:p w:rsidR="005B46FC" w:rsidRPr="00B60C26" w:rsidRDefault="005B46FC" w:rsidP="00926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</w:t>
            </w:r>
          </w:p>
        </w:tc>
        <w:tc>
          <w:tcPr>
            <w:tcW w:w="2638" w:type="dxa"/>
          </w:tcPr>
          <w:p w:rsidR="005B46FC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  <w:p w:rsidR="005B46FC" w:rsidRPr="00B60C26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3009" w:type="dxa"/>
            <w:gridSpan w:val="2"/>
            <w:tcBorders>
              <w:left w:val="single" w:sz="4" w:space="0" w:color="auto"/>
            </w:tcBorders>
          </w:tcPr>
          <w:p w:rsidR="005B46FC" w:rsidRPr="00FB13F0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«Могойтуйский район»</w:t>
            </w:r>
          </w:p>
          <w:p w:rsidR="005B46FC" w:rsidRPr="00FB13F0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«Могойтуйский район»</w:t>
            </w:r>
          </w:p>
        </w:tc>
      </w:tr>
      <w:tr w:rsidR="005B46FC" w:rsidRPr="00B60C26" w:rsidTr="005B46FC">
        <w:trPr>
          <w:jc w:val="center"/>
        </w:trPr>
        <w:tc>
          <w:tcPr>
            <w:tcW w:w="779" w:type="dxa"/>
          </w:tcPr>
          <w:p w:rsidR="005B46FC" w:rsidRPr="00B60C26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260" w:type="dxa"/>
          </w:tcPr>
          <w:p w:rsidR="005B46FC" w:rsidRPr="00B60C26" w:rsidRDefault="005B46FC" w:rsidP="00926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временной схемы управления </w:t>
            </w:r>
            <w:proofErr w:type="spellStart"/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Могойтуйским</w:t>
            </w:r>
            <w:proofErr w:type="spellEnd"/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муниципальным округом</w:t>
            </w:r>
          </w:p>
        </w:tc>
        <w:tc>
          <w:tcPr>
            <w:tcW w:w="2466" w:type="dxa"/>
          </w:tcPr>
          <w:p w:rsidR="005B46FC" w:rsidRPr="00B60C26" w:rsidRDefault="005B46FC" w:rsidP="00926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</w:t>
            </w:r>
          </w:p>
        </w:tc>
        <w:tc>
          <w:tcPr>
            <w:tcW w:w="2638" w:type="dxa"/>
          </w:tcPr>
          <w:p w:rsidR="005B46FC" w:rsidRPr="00B60C26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 апреля 2025 года</w:t>
            </w:r>
          </w:p>
        </w:tc>
        <w:tc>
          <w:tcPr>
            <w:tcW w:w="3009" w:type="dxa"/>
            <w:gridSpan w:val="2"/>
            <w:tcBorders>
              <w:left w:val="single" w:sz="4" w:space="0" w:color="auto"/>
            </w:tcBorders>
          </w:tcPr>
          <w:p w:rsidR="005B46FC" w:rsidRPr="00FB13F0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«Могойтуйский район»</w:t>
            </w:r>
          </w:p>
        </w:tc>
      </w:tr>
      <w:tr w:rsidR="005B46FC" w:rsidRPr="00B60C26" w:rsidTr="005B46FC">
        <w:trPr>
          <w:jc w:val="center"/>
        </w:trPr>
        <w:tc>
          <w:tcPr>
            <w:tcW w:w="779" w:type="dxa"/>
          </w:tcPr>
          <w:p w:rsidR="005B46FC" w:rsidRPr="00B60C26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</w:p>
        </w:tc>
        <w:tc>
          <w:tcPr>
            <w:tcW w:w="4260" w:type="dxa"/>
          </w:tcPr>
          <w:p w:rsidR="005B46FC" w:rsidRPr="00B60C26" w:rsidRDefault="005B46FC" w:rsidP="00926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публичных слушаний и официальное опубликование (обнародование) проекта Устава Могойтуйского муниципального округа </w:t>
            </w:r>
          </w:p>
        </w:tc>
        <w:tc>
          <w:tcPr>
            <w:tcW w:w="2466" w:type="dxa"/>
          </w:tcPr>
          <w:p w:rsidR="005B46FC" w:rsidRPr="00B60C26" w:rsidRDefault="005B46FC" w:rsidP="0092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</w:tc>
        <w:tc>
          <w:tcPr>
            <w:tcW w:w="2638" w:type="dxa"/>
          </w:tcPr>
          <w:p w:rsidR="005B46FC" w:rsidRPr="00B60C26" w:rsidRDefault="00FE103A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 w:rsidR="005B46FC"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года, </w:t>
            </w:r>
          </w:p>
          <w:p w:rsidR="005B46FC" w:rsidRPr="00B60C26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30 дней до дня публичных слушаний</w:t>
            </w:r>
          </w:p>
        </w:tc>
        <w:tc>
          <w:tcPr>
            <w:tcW w:w="3009" w:type="dxa"/>
            <w:gridSpan w:val="2"/>
            <w:tcBorders>
              <w:left w:val="single" w:sz="4" w:space="0" w:color="auto"/>
            </w:tcBorders>
          </w:tcPr>
          <w:p w:rsidR="005B46FC" w:rsidRPr="00FB13F0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района </w:t>
            </w:r>
          </w:p>
        </w:tc>
      </w:tr>
      <w:tr w:rsidR="005B46FC" w:rsidRPr="00B60C26" w:rsidTr="005B46FC">
        <w:trPr>
          <w:jc w:val="center"/>
        </w:trPr>
        <w:tc>
          <w:tcPr>
            <w:tcW w:w="779" w:type="dxa"/>
          </w:tcPr>
          <w:p w:rsidR="005B46FC" w:rsidRPr="00B60C26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260" w:type="dxa"/>
          </w:tcPr>
          <w:p w:rsidR="005B46FC" w:rsidRPr="00B60C26" w:rsidRDefault="005B46FC" w:rsidP="00926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публичных слушаний по проекту Устава Могойтуйского муниципального округа</w:t>
            </w:r>
          </w:p>
        </w:tc>
        <w:tc>
          <w:tcPr>
            <w:tcW w:w="2466" w:type="dxa"/>
          </w:tcPr>
          <w:p w:rsidR="005B46FC" w:rsidRPr="00B60C26" w:rsidRDefault="005B46FC" w:rsidP="0092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</w:tc>
        <w:tc>
          <w:tcPr>
            <w:tcW w:w="2638" w:type="dxa"/>
          </w:tcPr>
          <w:p w:rsidR="005B46FC" w:rsidRPr="00B60C26" w:rsidRDefault="00FE103A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  <w:r w:rsidR="005B46FC"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года, не ранее 30 дней со дня назначения публичных слушаний</w:t>
            </w:r>
          </w:p>
        </w:tc>
        <w:tc>
          <w:tcPr>
            <w:tcW w:w="3009" w:type="dxa"/>
            <w:gridSpan w:val="2"/>
            <w:tcBorders>
              <w:left w:val="single" w:sz="4" w:space="0" w:color="auto"/>
            </w:tcBorders>
          </w:tcPr>
          <w:p w:rsidR="005B46FC" w:rsidRPr="00FB13F0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района </w:t>
            </w:r>
          </w:p>
          <w:p w:rsidR="005B46FC" w:rsidRPr="00FB13F0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6FC" w:rsidRPr="00B60C26" w:rsidTr="005B46FC">
        <w:trPr>
          <w:jc w:val="center"/>
        </w:trPr>
        <w:tc>
          <w:tcPr>
            <w:tcW w:w="779" w:type="dxa"/>
          </w:tcPr>
          <w:p w:rsidR="005B46FC" w:rsidRPr="00B60C26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260" w:type="dxa"/>
          </w:tcPr>
          <w:p w:rsidR="005B46FC" w:rsidRPr="00B60C26" w:rsidRDefault="005B46FC" w:rsidP="00926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депутатов Совета Могойтуйского муниципального округа</w:t>
            </w:r>
          </w:p>
        </w:tc>
        <w:tc>
          <w:tcPr>
            <w:tcW w:w="2466" w:type="dxa"/>
          </w:tcPr>
          <w:p w:rsidR="005B46FC" w:rsidRPr="00B60C26" w:rsidRDefault="005B46FC" w:rsidP="00926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 w:rsidR="00FE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ТИК</w:t>
            </w:r>
          </w:p>
        </w:tc>
        <w:tc>
          <w:tcPr>
            <w:tcW w:w="2638" w:type="dxa"/>
          </w:tcPr>
          <w:p w:rsidR="005B46FC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день голосования – </w:t>
            </w:r>
          </w:p>
          <w:p w:rsidR="005B46FC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сентября 2025 года</w:t>
            </w:r>
          </w:p>
          <w:p w:rsidR="005B46FC" w:rsidRPr="00B60C26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09" w:type="dxa"/>
            <w:gridSpan w:val="2"/>
            <w:tcBorders>
              <w:left w:val="single" w:sz="4" w:space="0" w:color="auto"/>
            </w:tcBorders>
          </w:tcPr>
          <w:p w:rsidR="005B46FC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  <w:p w:rsidR="005B46FC" w:rsidRPr="00FB13F0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МО</w:t>
            </w:r>
          </w:p>
        </w:tc>
      </w:tr>
      <w:tr w:rsidR="005B46FC" w:rsidRPr="00B60C26" w:rsidTr="005B46FC">
        <w:trPr>
          <w:jc w:val="center"/>
        </w:trPr>
        <w:tc>
          <w:tcPr>
            <w:tcW w:w="779" w:type="dxa"/>
          </w:tcPr>
          <w:p w:rsidR="005B46FC" w:rsidRPr="00B60C26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60" w:type="dxa"/>
          </w:tcPr>
          <w:p w:rsidR="005B46FC" w:rsidRPr="00B60C26" w:rsidRDefault="005B46FC" w:rsidP="00926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первого организационного заседания Совета Могойтуйского муниципального округа</w:t>
            </w:r>
          </w:p>
        </w:tc>
        <w:tc>
          <w:tcPr>
            <w:tcW w:w="2466" w:type="dxa"/>
          </w:tcPr>
          <w:p w:rsidR="005B46FC" w:rsidRPr="00B60C26" w:rsidRDefault="005B46FC" w:rsidP="00926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Совета МО об избрании председателя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 утверждении</w:t>
            </w:r>
          </w:p>
          <w:p w:rsidR="005B46FC" w:rsidRPr="00B60C26" w:rsidRDefault="005B46FC" w:rsidP="00926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B46FC" w:rsidRPr="00B60C26" w:rsidRDefault="005B46FC" w:rsidP="00926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конкурсе главы муниципального округа*</w:t>
            </w:r>
          </w:p>
          <w:p w:rsidR="005B46FC" w:rsidRPr="00B60C26" w:rsidRDefault="005B46FC" w:rsidP="00926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Организационные основы Совета (регламент, комитеты и </w:t>
            </w:r>
            <w:proofErr w:type="spellStart"/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</w:t>
            </w:r>
            <w:proofErr w:type="spellEnd"/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8" w:type="dxa"/>
          </w:tcPr>
          <w:p w:rsidR="005B46FC" w:rsidRPr="00B60C26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30 дней со дня подведения итогов выборов</w:t>
            </w:r>
          </w:p>
        </w:tc>
        <w:tc>
          <w:tcPr>
            <w:tcW w:w="3009" w:type="dxa"/>
            <w:gridSpan w:val="2"/>
            <w:tcBorders>
              <w:left w:val="single" w:sz="4" w:space="0" w:color="auto"/>
            </w:tcBorders>
          </w:tcPr>
          <w:p w:rsidR="005B46FC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района </w:t>
            </w:r>
          </w:p>
          <w:p w:rsidR="00FE103A" w:rsidRPr="00FB13F0" w:rsidRDefault="00FE103A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муниципального округа</w:t>
            </w:r>
          </w:p>
          <w:p w:rsidR="005B46FC" w:rsidRPr="00FB13F0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6FC" w:rsidRPr="00B60C26" w:rsidTr="005B46FC">
        <w:trPr>
          <w:jc w:val="center"/>
        </w:trPr>
        <w:tc>
          <w:tcPr>
            <w:tcW w:w="779" w:type="dxa"/>
          </w:tcPr>
          <w:p w:rsidR="005B46FC" w:rsidRPr="00B60C26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60" w:type="dxa"/>
          </w:tcPr>
          <w:p w:rsidR="005B46FC" w:rsidRPr="00B60C26" w:rsidRDefault="005B46FC" w:rsidP="00926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Устава Могойтуйского муниципального </w:t>
            </w: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округа на регистрацию в Управление Министерства юстиции РФ по Забайкальскому краю </w:t>
            </w:r>
          </w:p>
        </w:tc>
        <w:tc>
          <w:tcPr>
            <w:tcW w:w="2466" w:type="dxa"/>
          </w:tcPr>
          <w:p w:rsidR="005B46FC" w:rsidRPr="00B60C26" w:rsidRDefault="005B46FC" w:rsidP="00926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Сопроводительное письмо</w:t>
            </w:r>
          </w:p>
        </w:tc>
        <w:tc>
          <w:tcPr>
            <w:tcW w:w="2638" w:type="dxa"/>
          </w:tcPr>
          <w:p w:rsidR="005B46FC" w:rsidRPr="00B60C26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10 дней со дня принятия</w:t>
            </w:r>
          </w:p>
        </w:tc>
        <w:tc>
          <w:tcPr>
            <w:tcW w:w="3009" w:type="dxa"/>
            <w:gridSpan w:val="2"/>
            <w:tcBorders>
              <w:left w:val="single" w:sz="4" w:space="0" w:color="auto"/>
            </w:tcBorders>
          </w:tcPr>
          <w:p w:rsidR="005B46FC" w:rsidRPr="00FB13F0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муниципального округа</w:t>
            </w:r>
          </w:p>
        </w:tc>
      </w:tr>
      <w:tr w:rsidR="005B46FC" w:rsidRPr="00B60C26" w:rsidTr="005B46FC">
        <w:trPr>
          <w:jc w:val="center"/>
        </w:trPr>
        <w:tc>
          <w:tcPr>
            <w:tcW w:w="779" w:type="dxa"/>
          </w:tcPr>
          <w:p w:rsidR="005B46FC" w:rsidRPr="00B60C26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260" w:type="dxa"/>
          </w:tcPr>
          <w:p w:rsidR="005B46FC" w:rsidRPr="00B60C26" w:rsidRDefault="005B46FC" w:rsidP="00926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конкурса главы муниципального округа</w:t>
            </w:r>
          </w:p>
        </w:tc>
        <w:tc>
          <w:tcPr>
            <w:tcW w:w="2466" w:type="dxa"/>
          </w:tcPr>
          <w:p w:rsidR="005B46FC" w:rsidRPr="00B60C26" w:rsidRDefault="005B46FC" w:rsidP="00926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 МО</w:t>
            </w:r>
          </w:p>
        </w:tc>
        <w:tc>
          <w:tcPr>
            <w:tcW w:w="2638" w:type="dxa"/>
          </w:tcPr>
          <w:p w:rsidR="005B46FC" w:rsidRPr="00B60C26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2025 года</w:t>
            </w:r>
          </w:p>
        </w:tc>
        <w:tc>
          <w:tcPr>
            <w:tcW w:w="3009" w:type="dxa"/>
            <w:gridSpan w:val="2"/>
            <w:tcBorders>
              <w:left w:val="single" w:sz="4" w:space="0" w:color="auto"/>
            </w:tcBorders>
          </w:tcPr>
          <w:p w:rsidR="005B46FC" w:rsidRPr="00FB13F0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муниципального округа</w:t>
            </w:r>
          </w:p>
        </w:tc>
      </w:tr>
      <w:tr w:rsidR="005B46FC" w:rsidRPr="00B60C26" w:rsidTr="005B46FC">
        <w:trPr>
          <w:jc w:val="center"/>
        </w:trPr>
        <w:tc>
          <w:tcPr>
            <w:tcW w:w="779" w:type="dxa"/>
          </w:tcPr>
          <w:p w:rsidR="005B46FC" w:rsidRPr="00B60C26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60" w:type="dxa"/>
          </w:tcPr>
          <w:p w:rsidR="005B46FC" w:rsidRPr="00B60C26" w:rsidRDefault="005B46FC" w:rsidP="00926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Конкурсные процедуры и конкурс главы муниципального округа</w:t>
            </w:r>
          </w:p>
        </w:tc>
        <w:tc>
          <w:tcPr>
            <w:tcW w:w="2466" w:type="dxa"/>
          </w:tcPr>
          <w:p w:rsidR="005B46FC" w:rsidRPr="00B60C26" w:rsidRDefault="005B46FC" w:rsidP="00926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протокол, Решение Совета МО</w:t>
            </w:r>
          </w:p>
        </w:tc>
        <w:tc>
          <w:tcPr>
            <w:tcW w:w="2638" w:type="dxa"/>
          </w:tcPr>
          <w:p w:rsidR="005B46FC" w:rsidRPr="00B60C26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ноябрь, декабрь 2025 года</w:t>
            </w:r>
          </w:p>
        </w:tc>
        <w:tc>
          <w:tcPr>
            <w:tcW w:w="3009" w:type="dxa"/>
            <w:gridSpan w:val="2"/>
            <w:tcBorders>
              <w:left w:val="single" w:sz="4" w:space="0" w:color="auto"/>
            </w:tcBorders>
          </w:tcPr>
          <w:p w:rsidR="005B46FC" w:rsidRPr="00FB13F0" w:rsidRDefault="005B46FC" w:rsidP="0092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комиссия</w:t>
            </w:r>
          </w:p>
        </w:tc>
      </w:tr>
      <w:tr w:rsidR="00FE103A" w:rsidRPr="00B60C26" w:rsidTr="005B46FC">
        <w:trPr>
          <w:jc w:val="center"/>
        </w:trPr>
        <w:tc>
          <w:tcPr>
            <w:tcW w:w="779" w:type="dxa"/>
          </w:tcPr>
          <w:p w:rsidR="00FE103A" w:rsidRPr="00B60C26" w:rsidRDefault="00FE103A" w:rsidP="00FE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FE103A" w:rsidRPr="00B60C26" w:rsidRDefault="00FE103A" w:rsidP="00FE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</w:tcPr>
          <w:p w:rsidR="00FE103A" w:rsidRPr="00B60C26" w:rsidRDefault="00FE103A" w:rsidP="00FE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Избрание главы муниципального округа </w:t>
            </w:r>
          </w:p>
        </w:tc>
        <w:tc>
          <w:tcPr>
            <w:tcW w:w="2466" w:type="dxa"/>
          </w:tcPr>
          <w:p w:rsidR="00FE103A" w:rsidRPr="00B60C26" w:rsidRDefault="00FE103A" w:rsidP="00FE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 муниципального округа</w:t>
            </w:r>
          </w:p>
        </w:tc>
        <w:tc>
          <w:tcPr>
            <w:tcW w:w="2638" w:type="dxa"/>
          </w:tcPr>
          <w:p w:rsidR="00FE103A" w:rsidRPr="00B60C26" w:rsidRDefault="00FE103A" w:rsidP="00FE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2025 года</w:t>
            </w:r>
          </w:p>
        </w:tc>
        <w:tc>
          <w:tcPr>
            <w:tcW w:w="3009" w:type="dxa"/>
            <w:gridSpan w:val="2"/>
            <w:tcBorders>
              <w:left w:val="single" w:sz="4" w:space="0" w:color="auto"/>
            </w:tcBorders>
          </w:tcPr>
          <w:p w:rsidR="00FE103A" w:rsidRPr="00FB13F0" w:rsidRDefault="00FE103A" w:rsidP="00FE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муниципального округа</w:t>
            </w:r>
          </w:p>
        </w:tc>
      </w:tr>
      <w:tr w:rsidR="00FE103A" w:rsidRPr="00B60C26" w:rsidTr="005B46FC">
        <w:trPr>
          <w:jc w:val="center"/>
        </w:trPr>
        <w:tc>
          <w:tcPr>
            <w:tcW w:w="779" w:type="dxa"/>
          </w:tcPr>
          <w:p w:rsidR="00FE103A" w:rsidRPr="00B60C26" w:rsidRDefault="00FE103A" w:rsidP="00FE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60" w:type="dxa"/>
          </w:tcPr>
          <w:p w:rsidR="00FE103A" w:rsidRPr="00B60C26" w:rsidRDefault="00FE103A" w:rsidP="00FE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на рассмотрение и утверждение структуры администрации Могойтуйского муниципального округа</w:t>
            </w:r>
          </w:p>
        </w:tc>
        <w:tc>
          <w:tcPr>
            <w:tcW w:w="2466" w:type="dxa"/>
          </w:tcPr>
          <w:p w:rsidR="00FE103A" w:rsidRPr="00B60C26" w:rsidRDefault="00FE103A" w:rsidP="00FE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 муниципального округа</w:t>
            </w:r>
          </w:p>
        </w:tc>
        <w:tc>
          <w:tcPr>
            <w:tcW w:w="2638" w:type="dxa"/>
          </w:tcPr>
          <w:p w:rsidR="00FE103A" w:rsidRPr="00B60C26" w:rsidRDefault="008516C8" w:rsidP="00FE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  <w:r w:rsidR="00FE103A"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3009" w:type="dxa"/>
            <w:gridSpan w:val="2"/>
            <w:tcBorders>
              <w:left w:val="single" w:sz="4" w:space="0" w:color="auto"/>
            </w:tcBorders>
          </w:tcPr>
          <w:p w:rsidR="00FE103A" w:rsidRPr="00FB13F0" w:rsidRDefault="00FE103A" w:rsidP="00FE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</w:p>
          <w:p w:rsidR="00FE103A" w:rsidRDefault="00FE103A" w:rsidP="00FE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муниципального</w:t>
            </w:r>
          </w:p>
          <w:p w:rsidR="00FE103A" w:rsidRPr="00FB13F0" w:rsidRDefault="00FE103A" w:rsidP="00FE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</w:p>
        </w:tc>
      </w:tr>
      <w:tr w:rsidR="00FE103A" w:rsidRPr="00B60C26" w:rsidTr="005B46FC">
        <w:trPr>
          <w:jc w:val="center"/>
        </w:trPr>
        <w:tc>
          <w:tcPr>
            <w:tcW w:w="779" w:type="dxa"/>
          </w:tcPr>
          <w:p w:rsidR="00FE103A" w:rsidRPr="00B60C26" w:rsidRDefault="00FE103A" w:rsidP="00FE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0" w:type="dxa"/>
          </w:tcPr>
          <w:p w:rsidR="00FE103A" w:rsidRPr="00B60C26" w:rsidRDefault="00FE103A" w:rsidP="00FE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hAnsi="Times New Roman" w:cs="Times New Roman"/>
                <w:sz w:val="28"/>
                <w:szCs w:val="28"/>
              </w:rPr>
              <w:t>Принятие решения о переименовании администрации муниципального района «Могойтуйский район» и реорганизации администраций поселений муниципального района «Могойтуйский район»</w:t>
            </w:r>
          </w:p>
        </w:tc>
        <w:tc>
          <w:tcPr>
            <w:tcW w:w="2466" w:type="dxa"/>
          </w:tcPr>
          <w:p w:rsidR="00FE103A" w:rsidRPr="00B60C26" w:rsidRDefault="00FE103A" w:rsidP="00FE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 МО</w:t>
            </w:r>
          </w:p>
        </w:tc>
        <w:tc>
          <w:tcPr>
            <w:tcW w:w="2638" w:type="dxa"/>
          </w:tcPr>
          <w:p w:rsidR="00FE103A" w:rsidRPr="00B60C26" w:rsidRDefault="00FE103A" w:rsidP="00FE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 декабря 2025 года</w:t>
            </w:r>
          </w:p>
        </w:tc>
        <w:tc>
          <w:tcPr>
            <w:tcW w:w="3009" w:type="dxa"/>
            <w:gridSpan w:val="2"/>
            <w:tcBorders>
              <w:left w:val="single" w:sz="4" w:space="0" w:color="auto"/>
            </w:tcBorders>
          </w:tcPr>
          <w:p w:rsidR="00FE103A" w:rsidRDefault="00FE103A" w:rsidP="00FE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МО, </w:t>
            </w:r>
          </w:p>
          <w:p w:rsidR="00FE103A" w:rsidRDefault="00FE103A" w:rsidP="00FE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FE103A" w:rsidRDefault="00FE103A" w:rsidP="00FE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FE103A" w:rsidRPr="00FB13F0" w:rsidRDefault="00FE103A" w:rsidP="00FE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</w:p>
        </w:tc>
      </w:tr>
      <w:tr w:rsidR="00FE103A" w:rsidRPr="00B60C26" w:rsidTr="005B46FC">
        <w:trPr>
          <w:gridAfter w:val="1"/>
          <w:wAfter w:w="11" w:type="dxa"/>
          <w:jc w:val="center"/>
        </w:trPr>
        <w:tc>
          <w:tcPr>
            <w:tcW w:w="779" w:type="dxa"/>
          </w:tcPr>
          <w:p w:rsidR="00FE103A" w:rsidRPr="00B60C26" w:rsidRDefault="00FE103A" w:rsidP="00FE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60" w:type="dxa"/>
          </w:tcPr>
          <w:p w:rsidR="00FE103A" w:rsidRPr="00B60C26" w:rsidRDefault="00FE103A" w:rsidP="00FE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Переоформление трудовых отношений</w:t>
            </w:r>
          </w:p>
          <w:p w:rsidR="00FE103A" w:rsidRPr="00B60C26" w:rsidRDefault="00FE103A" w:rsidP="00FE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</w:tcPr>
          <w:p w:rsidR="00FE103A" w:rsidRPr="00B60C26" w:rsidRDefault="00FE103A" w:rsidP="00FE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</w:tcPr>
          <w:p w:rsidR="00FE103A" w:rsidRPr="00B60C26" w:rsidRDefault="00FE103A" w:rsidP="00FE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 квартал 2025 года</w:t>
            </w:r>
          </w:p>
        </w:tc>
        <w:tc>
          <w:tcPr>
            <w:tcW w:w="2998" w:type="dxa"/>
            <w:tcBorders>
              <w:left w:val="single" w:sz="4" w:space="0" w:color="auto"/>
            </w:tcBorders>
          </w:tcPr>
          <w:p w:rsidR="00FE103A" w:rsidRPr="00FB13F0" w:rsidRDefault="00FE103A" w:rsidP="00FE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округа </w:t>
            </w:r>
          </w:p>
        </w:tc>
      </w:tr>
      <w:tr w:rsidR="00FE103A" w:rsidRPr="00B60C26" w:rsidTr="005B46FC">
        <w:trPr>
          <w:gridAfter w:val="1"/>
          <w:wAfter w:w="11" w:type="dxa"/>
          <w:jc w:val="center"/>
        </w:trPr>
        <w:tc>
          <w:tcPr>
            <w:tcW w:w="779" w:type="dxa"/>
          </w:tcPr>
          <w:p w:rsidR="00FE103A" w:rsidRPr="00B60C26" w:rsidRDefault="00FE103A" w:rsidP="00FE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60" w:type="dxa"/>
          </w:tcPr>
          <w:p w:rsidR="00FE103A" w:rsidRPr="00B60C26" w:rsidRDefault="00FE103A" w:rsidP="00FE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Завершение реорганизационных процедур в налоговом органе </w:t>
            </w:r>
          </w:p>
        </w:tc>
        <w:tc>
          <w:tcPr>
            <w:tcW w:w="2466" w:type="dxa"/>
          </w:tcPr>
          <w:p w:rsidR="00FE103A" w:rsidRPr="00B60C26" w:rsidRDefault="00FE103A" w:rsidP="00FE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</w:tcPr>
          <w:p w:rsidR="00FE103A" w:rsidRPr="00B60C26" w:rsidRDefault="00FE103A" w:rsidP="00FE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 декабря 2025 года</w:t>
            </w:r>
          </w:p>
        </w:tc>
        <w:tc>
          <w:tcPr>
            <w:tcW w:w="2998" w:type="dxa"/>
            <w:tcBorders>
              <w:left w:val="single" w:sz="4" w:space="0" w:color="auto"/>
            </w:tcBorders>
          </w:tcPr>
          <w:p w:rsidR="00FE103A" w:rsidRPr="00FB13F0" w:rsidRDefault="00FE103A" w:rsidP="00FE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округа </w:t>
            </w:r>
          </w:p>
        </w:tc>
      </w:tr>
    </w:tbl>
    <w:p w:rsidR="00AB3189" w:rsidRPr="00FB13F0" w:rsidRDefault="00AB3189" w:rsidP="00AB3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651" w:rsidRPr="007472AB" w:rsidRDefault="00AB3189" w:rsidP="00747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</w:t>
      </w:r>
    </w:p>
    <w:sectPr w:rsidR="00697651" w:rsidRPr="007472AB" w:rsidSect="007472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89"/>
    <w:rsid w:val="005B46FC"/>
    <w:rsid w:val="00697651"/>
    <w:rsid w:val="007472AB"/>
    <w:rsid w:val="008516C8"/>
    <w:rsid w:val="00AA2A86"/>
    <w:rsid w:val="00AB3189"/>
    <w:rsid w:val="00C24069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2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МСУ</dc:creator>
  <cp:keywords/>
  <dc:description/>
  <cp:lastModifiedBy>User</cp:lastModifiedBy>
  <cp:revision>7</cp:revision>
  <cp:lastPrinted>2025-03-25T05:33:00Z</cp:lastPrinted>
  <dcterms:created xsi:type="dcterms:W3CDTF">2025-02-27T03:05:00Z</dcterms:created>
  <dcterms:modified xsi:type="dcterms:W3CDTF">2025-03-25T05:34:00Z</dcterms:modified>
</cp:coreProperties>
</file>